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●氏名 （依頼者）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性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名　　　　　　　　　　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●住所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　　　　　　　　　　　　　　　　　　　　　　　　　　　　　　　　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  　　　　　　　　　　　　　　　　　　　　　　　　　　　　　　　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●電話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　　　　　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（携帯）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　　　　　　　　　　　　　　　　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●遺骨は誰？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氏名　　　　　　　　　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　　　　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依頼者との関係　　　　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●遺骨が自宅にある場合、どの証明書を用意できるか？</w:t>
      </w: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（各一通）</w:t>
      </w:r>
    </w:p>
    <w:p w:rsidR="00000000" w:rsidDel="00000000" w:rsidP="00000000" w:rsidRDefault="00000000" w:rsidRPr="00000000" w14:paraId="0000000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（遺骨）　　火葬許可証、　埋葬許可証、　改葬許可証、　除籍謄本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　（マルで囲む）　　　　　　　　　　　　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自宅にない場合は→　　　　　改葬許可証、　遺骨引き渡し証明書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（依頼者）　健康保険証、運転免許証、住民票、戸籍謄本　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（三か月以内）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●遺骨の引き渡し方法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16"/>
          <w:szCs w:val="16"/>
          <w:rtl w:val="0"/>
        </w:rPr>
        <w:t xml:space="preserve">（マルで囲む）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郵送　　・　　引き渡し</w:t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引き渡し希望の場合の希望日時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第一希望　　　　　　　　　　　　　　　　　　　　　　　　　　　　　　　　　　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第二希望　　　　　　　　　　　　　　　　　　　　　　　　　　　　　　　　　　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u w:val="single"/>
          <w:rtl w:val="0"/>
        </w:rPr>
        <w:t xml:space="preserve">第三希望　　　　　　　　　　　　　　　　　　　　　　　　　　　　　　　　　　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※メモ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　　　　　　　　　　　　　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　　　　　　　　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